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4E2" w:rsidRPr="007174E2" w:rsidRDefault="007174E2">
      <w:pPr>
        <w:rPr>
          <w:b/>
        </w:rPr>
      </w:pPr>
      <w:r w:rsidRPr="007174E2">
        <w:rPr>
          <w:b/>
        </w:rPr>
        <w:t>C</w:t>
      </w:r>
      <w:r w:rsidRPr="007174E2">
        <w:rPr>
          <w:b/>
        </w:rPr>
        <w:t xml:space="preserve">ONTENUTO MINIMO DELLA CASSETTA DI PRONTO SOCCORSO ALLEGATO 1 (DM 388/03) </w:t>
      </w:r>
    </w:p>
    <w:p w:rsidR="007174E2" w:rsidRDefault="007174E2">
      <w:r>
        <w:t xml:space="preserve">Guanti sterili monouso (5 paia). </w:t>
      </w:r>
    </w:p>
    <w:p w:rsidR="007174E2" w:rsidRDefault="007174E2">
      <w:r>
        <w:t xml:space="preserve">Visiera </w:t>
      </w:r>
      <w:proofErr w:type="spellStart"/>
      <w:r>
        <w:t>paraschizzi</w:t>
      </w:r>
      <w:proofErr w:type="spellEnd"/>
      <w:r>
        <w:t xml:space="preserve"> </w:t>
      </w:r>
    </w:p>
    <w:p w:rsidR="007174E2" w:rsidRDefault="007174E2">
      <w:r>
        <w:t xml:space="preserve">Flacone di soluzione cutanea di </w:t>
      </w:r>
      <w:proofErr w:type="spellStart"/>
      <w:r>
        <w:t>iodopovidone</w:t>
      </w:r>
      <w:proofErr w:type="spellEnd"/>
      <w:r>
        <w:t xml:space="preserve"> al 10% di iodio da 1 litro (1). </w:t>
      </w:r>
    </w:p>
    <w:p w:rsidR="007174E2" w:rsidRDefault="007174E2">
      <w:r>
        <w:t xml:space="preserve">Flaconi di soluzione fisiologica ( sodio cloruro - 0, 9%) da 500 ml (3). </w:t>
      </w:r>
    </w:p>
    <w:p w:rsidR="007174E2" w:rsidRDefault="007174E2">
      <w:r>
        <w:t xml:space="preserve">Compresse di garza sterile 10 x 10 in buste singole (10). </w:t>
      </w:r>
    </w:p>
    <w:p w:rsidR="007174E2" w:rsidRDefault="007174E2">
      <w:r>
        <w:t xml:space="preserve">Compresse di garza sterile 18 x 40 in buste singole (2). </w:t>
      </w:r>
    </w:p>
    <w:p w:rsidR="007174E2" w:rsidRDefault="007174E2">
      <w:r>
        <w:t xml:space="preserve">Teli sterili monouso (2). </w:t>
      </w:r>
    </w:p>
    <w:p w:rsidR="007174E2" w:rsidRDefault="007174E2">
      <w:r>
        <w:t xml:space="preserve">Pinzette da medicazione sterili monouso (2). </w:t>
      </w:r>
    </w:p>
    <w:p w:rsidR="007174E2" w:rsidRDefault="007174E2">
      <w:r>
        <w:t xml:space="preserve">Confezione di rete elastica di misura media (1). </w:t>
      </w:r>
    </w:p>
    <w:p w:rsidR="007174E2" w:rsidRDefault="007174E2">
      <w:r>
        <w:t xml:space="preserve">Confezione di cotone idrofilo (1). </w:t>
      </w:r>
    </w:p>
    <w:p w:rsidR="007174E2" w:rsidRDefault="007174E2">
      <w:r>
        <w:t xml:space="preserve">Confezioni di cerotti di varie misure pronti all'uso (2). </w:t>
      </w:r>
    </w:p>
    <w:p w:rsidR="007174E2" w:rsidRDefault="007174E2">
      <w:r>
        <w:t xml:space="preserve">Rotoli di cerotto alto cm. 2,5 (2). </w:t>
      </w:r>
    </w:p>
    <w:p w:rsidR="007174E2" w:rsidRDefault="007174E2">
      <w:r>
        <w:t xml:space="preserve">Un paio di forbici. </w:t>
      </w:r>
    </w:p>
    <w:p w:rsidR="007174E2" w:rsidRDefault="007174E2">
      <w:r>
        <w:t xml:space="preserve">Lacci emostatici (3). </w:t>
      </w:r>
    </w:p>
    <w:p w:rsidR="007174E2" w:rsidRDefault="007174E2">
      <w:r>
        <w:t xml:space="preserve">Ghiaccio pronto uso (due confezioni). </w:t>
      </w:r>
    </w:p>
    <w:p w:rsidR="007174E2" w:rsidRDefault="007174E2">
      <w:r>
        <w:t xml:space="preserve">Sacchetti monouso per la raccolta di rifiuti sanitari (2). </w:t>
      </w:r>
    </w:p>
    <w:p w:rsidR="007174E2" w:rsidRDefault="007174E2">
      <w:r>
        <w:t xml:space="preserve">Termometro. </w:t>
      </w:r>
    </w:p>
    <w:p w:rsidR="00263916" w:rsidRDefault="007174E2">
      <w:r>
        <w:t>Apparecchio per la misurazione della pressione arteriosa.</w:t>
      </w:r>
    </w:p>
    <w:p w:rsidR="00327BB6" w:rsidRDefault="00327BB6"/>
    <w:p w:rsidR="00327BB6" w:rsidRDefault="00327BB6">
      <w:r>
        <w:t xml:space="preserve">GLI ADDETTI AL PRIMO SOCCORSO DEVONO CONTROLLARE (SEMPRE)IL CONTENUTO DELLA CASSETTA DEL PRIMO SOCCORSO E </w:t>
      </w:r>
      <w:bookmarkStart w:id="0" w:name="_GoBack"/>
      <w:bookmarkEnd w:id="0"/>
      <w:r>
        <w:t>COMUNICARE CON IMMEDIATEZZA ALL’UFFICIO DI DIREZIONE SE MANCANO I PRODOTTI PER PROCEDERE AL REINTEGRO DEGLI STESSI.</w:t>
      </w:r>
    </w:p>
    <w:sectPr w:rsidR="00327B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4E2"/>
    <w:rsid w:val="00263916"/>
    <w:rsid w:val="00327BB6"/>
    <w:rsid w:val="007174E2"/>
    <w:rsid w:val="00A1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Scuola</cp:lastModifiedBy>
  <cp:revision>1</cp:revision>
  <cp:lastPrinted>2017-10-16T09:13:00Z</cp:lastPrinted>
  <dcterms:created xsi:type="dcterms:W3CDTF">2017-10-16T08:58:00Z</dcterms:created>
  <dcterms:modified xsi:type="dcterms:W3CDTF">2017-10-16T11:10:00Z</dcterms:modified>
</cp:coreProperties>
</file>